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00" w:rsidRPr="000227B8" w:rsidRDefault="005F7F19" w:rsidP="003614D2">
      <w:pPr>
        <w:spacing w:after="0"/>
        <w:rPr>
          <w:rFonts w:ascii="Comic Sans MS" w:hAnsi="Comic Sans MS"/>
          <w:b/>
          <w:color w:val="0000FF"/>
          <w:sz w:val="36"/>
          <w:szCs w:val="36"/>
        </w:rPr>
      </w:pPr>
      <w:r w:rsidRPr="000227B8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7728" behindDoc="1" locked="0" layoutInCell="1" allowOverlap="1" wp14:anchorId="5820D913" wp14:editId="7F3482CB">
            <wp:simplePos x="0" y="0"/>
            <wp:positionH relativeFrom="column">
              <wp:posOffset>4641850</wp:posOffset>
            </wp:positionH>
            <wp:positionV relativeFrom="paragraph">
              <wp:posOffset>63500</wp:posOffset>
            </wp:positionV>
            <wp:extent cx="1712441" cy="2228850"/>
            <wp:effectExtent l="0" t="0" r="2540" b="0"/>
            <wp:wrapNone/>
            <wp:docPr id="2" name="Image 2" descr="C:\Users\André\Documents\A GENEALOGIE\Célestin DARIET sépulture 1914\n photos\n photos Célestin Jean Marie Dariet 2\n photo Célestin Jean Marie Dariet 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Documents\A GENEALOGIE\Célestin DARIET sépulture 1914\n photos\n photos Célestin Jean Marie Dariet 2\n photo Célestin Jean Marie Dariet 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41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3AA" w:rsidRPr="000227B8">
        <w:rPr>
          <w:rFonts w:ascii="Comic Sans MS" w:hAnsi="Comic Sans MS"/>
          <w:b/>
          <w:color w:val="0000FF"/>
          <w:sz w:val="36"/>
          <w:szCs w:val="36"/>
        </w:rPr>
        <w:t>Association</w:t>
      </w:r>
      <w:r w:rsidR="00244A9A" w:rsidRPr="000227B8">
        <w:rPr>
          <w:rFonts w:ascii="Comic Sans MS" w:hAnsi="Comic Sans MS"/>
          <w:b/>
          <w:color w:val="0000FF"/>
          <w:sz w:val="36"/>
          <w:szCs w:val="36"/>
        </w:rPr>
        <w:t xml:space="preserve">  Célestin </w:t>
      </w:r>
      <w:r w:rsidR="00774119" w:rsidRPr="000227B8">
        <w:rPr>
          <w:rFonts w:ascii="Comic Sans MS" w:hAnsi="Comic Sans MS"/>
          <w:b/>
          <w:color w:val="0000FF"/>
          <w:sz w:val="36"/>
          <w:szCs w:val="36"/>
        </w:rPr>
        <w:t>POILU-</w:t>
      </w:r>
      <w:r w:rsidR="00B473AA" w:rsidRPr="000227B8">
        <w:rPr>
          <w:rFonts w:ascii="Comic Sans MS" w:hAnsi="Comic Sans MS"/>
          <w:b/>
          <w:color w:val="0000FF"/>
          <w:sz w:val="36"/>
          <w:szCs w:val="36"/>
        </w:rPr>
        <w:t>DISPARU</w:t>
      </w:r>
    </w:p>
    <w:p w:rsidR="002113F9" w:rsidRPr="006C2710" w:rsidRDefault="002113F9" w:rsidP="003614D2">
      <w:pPr>
        <w:spacing w:after="0"/>
        <w:rPr>
          <w:rFonts w:ascii="Comic Sans MS" w:hAnsi="Comic Sans MS"/>
          <w:b/>
          <w:color w:val="0000FF"/>
          <w:sz w:val="12"/>
          <w:szCs w:val="12"/>
        </w:rPr>
      </w:pPr>
    </w:p>
    <w:p w:rsidR="00774119" w:rsidRPr="0027767A" w:rsidRDefault="0027767A" w:rsidP="003614D2">
      <w:pPr>
        <w:tabs>
          <w:tab w:val="left" w:pos="6180"/>
        </w:tabs>
        <w:spacing w:after="0"/>
        <w:rPr>
          <w:rFonts w:ascii="Comic Sans MS" w:hAnsi="Comic Sans MS"/>
        </w:rPr>
      </w:pPr>
      <w:r>
        <w:t xml:space="preserve">       </w:t>
      </w:r>
      <w:r w:rsidR="00774119" w:rsidRPr="0027767A">
        <w:rPr>
          <w:rFonts w:ascii="Comic Sans MS" w:hAnsi="Comic Sans MS"/>
        </w:rPr>
        <w:t>Siè</w:t>
      </w:r>
      <w:r w:rsidR="00ED3300" w:rsidRPr="0027767A">
        <w:rPr>
          <w:rFonts w:ascii="Comic Sans MS" w:hAnsi="Comic Sans MS"/>
        </w:rPr>
        <w:t>ge social :</w:t>
      </w:r>
      <w:r w:rsidR="00774119" w:rsidRPr="0027767A">
        <w:rPr>
          <w:rFonts w:ascii="Comic Sans MS" w:hAnsi="Comic Sans MS"/>
        </w:rPr>
        <w:t xml:space="preserve"> 85800 LE FENOUILLER</w:t>
      </w:r>
      <w:r w:rsidR="00F8720D" w:rsidRPr="0027767A">
        <w:rPr>
          <w:rFonts w:ascii="Comic Sans MS" w:hAnsi="Comic Sans MS"/>
        </w:rPr>
        <w:t>, 10 rue des Fougères</w:t>
      </w:r>
    </w:p>
    <w:p w:rsidR="00774119" w:rsidRPr="0027767A" w:rsidRDefault="00D43ABF" w:rsidP="003614D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774119" w:rsidRPr="0027767A">
        <w:rPr>
          <w:rFonts w:ascii="Comic Sans MS" w:hAnsi="Comic Sans MS"/>
        </w:rPr>
        <w:t xml:space="preserve">Courriel : </w:t>
      </w:r>
      <w:r w:rsidR="004E4504" w:rsidRPr="004E4504">
        <w:rPr>
          <w:rStyle w:val="Lienhypertexte"/>
          <w:rFonts w:ascii="Comic Sans MS" w:hAnsi="Comic Sans MS"/>
        </w:rPr>
        <w:t>contact@poilus-</w:t>
      </w:r>
      <w:r w:rsidR="004E4504">
        <w:rPr>
          <w:rStyle w:val="Lienhypertexte"/>
          <w:rFonts w:ascii="Comic Sans MS" w:hAnsi="Comic Sans MS"/>
        </w:rPr>
        <w:t>disparus-14-18.com</w:t>
      </w:r>
      <w:r w:rsidR="00774119" w:rsidRPr="0027767A">
        <w:rPr>
          <w:rFonts w:ascii="Comic Sans MS" w:hAnsi="Comic Sans MS"/>
        </w:rPr>
        <w:t xml:space="preserve"> </w:t>
      </w:r>
    </w:p>
    <w:p w:rsidR="00774119" w:rsidRPr="002250AB" w:rsidRDefault="00CE7814" w:rsidP="00B269C5">
      <w:pPr>
        <w:spacing w:after="0"/>
        <w:rPr>
          <w:rFonts w:ascii="Comic Sans MS" w:hAnsi="Comic Sans MS"/>
          <w:color w:val="0000FF"/>
        </w:rPr>
      </w:pPr>
      <w:r>
        <w:rPr>
          <w:rFonts w:ascii="Comic Sans MS" w:hAnsi="Comic Sans MS"/>
        </w:rPr>
        <w:t xml:space="preserve">                </w:t>
      </w:r>
      <w:r w:rsidR="002250AB">
        <w:rPr>
          <w:rFonts w:ascii="Comic Sans MS" w:hAnsi="Comic Sans MS"/>
        </w:rPr>
        <w:t xml:space="preserve">Site : </w:t>
      </w:r>
      <w:r w:rsidRPr="00CE7814">
        <w:rPr>
          <w:rFonts w:ascii="Comic Sans MS" w:hAnsi="Comic Sans MS"/>
          <w:color w:val="0000FF"/>
        </w:rPr>
        <w:t>https://www.</w:t>
      </w:r>
      <w:r w:rsidR="002250AB" w:rsidRPr="002250AB">
        <w:rPr>
          <w:rFonts w:ascii="Comic Sans MS" w:hAnsi="Comic Sans MS"/>
          <w:color w:val="0000FF"/>
        </w:rPr>
        <w:t>poilus-di</w:t>
      </w:r>
      <w:r w:rsidR="002250AB" w:rsidRPr="00CE7814">
        <w:rPr>
          <w:rFonts w:ascii="Comic Sans MS" w:hAnsi="Comic Sans MS"/>
          <w:color w:val="0000FF"/>
        </w:rPr>
        <w:t>spa</w:t>
      </w:r>
      <w:r w:rsidR="002250AB" w:rsidRPr="002250AB">
        <w:rPr>
          <w:rFonts w:ascii="Comic Sans MS" w:hAnsi="Comic Sans MS"/>
          <w:color w:val="0000FF"/>
        </w:rPr>
        <w:t>rus-14-18.com</w:t>
      </w:r>
    </w:p>
    <w:p w:rsidR="006C2710" w:rsidRPr="006C2710" w:rsidRDefault="006C2710" w:rsidP="006C2710">
      <w:pPr>
        <w:spacing w:after="0"/>
        <w:rPr>
          <w:color w:val="0000FF"/>
          <w:sz w:val="12"/>
          <w:szCs w:val="12"/>
        </w:rPr>
      </w:pPr>
    </w:p>
    <w:p w:rsidR="00FB203E" w:rsidRDefault="00D43ABF" w:rsidP="006C2710">
      <w:pPr>
        <w:spacing w:after="0"/>
        <w:rPr>
          <w:color w:val="0000F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DDF28C2" wp14:editId="252B9B05">
                <wp:simplePos x="0" y="0"/>
                <wp:positionH relativeFrom="column">
                  <wp:posOffset>-25400</wp:posOffset>
                </wp:positionH>
                <wp:positionV relativeFrom="paragraph">
                  <wp:posOffset>117475</wp:posOffset>
                </wp:positionV>
                <wp:extent cx="6635750" cy="5778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577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pt;margin-top:9.25pt;width:522.5pt;height:45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" fillcolor="#dbe5f1 [660]" stroked="f" strokeweight="2pt"/>
            </w:pict>
          </mc:Fallback>
        </mc:AlternateContent>
      </w:r>
    </w:p>
    <w:p w:rsidR="006C2710" w:rsidRPr="001E6B01" w:rsidRDefault="001E6B01" w:rsidP="006C2710">
      <w:pPr>
        <w:spacing w:after="0"/>
        <w:rPr>
          <w:rFonts w:ascii="Comic Sans MS" w:hAnsi="Comic Sans MS"/>
          <w:b/>
          <w:i/>
          <w:color w:val="0000FF"/>
          <w:sz w:val="48"/>
          <w:szCs w:val="48"/>
        </w:rPr>
      </w:pPr>
      <w:r>
        <w:rPr>
          <w:color w:val="0000FF"/>
        </w:rPr>
        <w:t xml:space="preserve">                     </w:t>
      </w:r>
      <w:r w:rsidR="00FB203E">
        <w:rPr>
          <w:color w:val="0000FF"/>
        </w:rPr>
        <w:t xml:space="preserve"> </w:t>
      </w:r>
      <w:r>
        <w:rPr>
          <w:color w:val="0000FF"/>
        </w:rPr>
        <w:tab/>
      </w:r>
      <w:r>
        <w:rPr>
          <w:color w:val="0000FF"/>
        </w:rPr>
        <w:tab/>
      </w:r>
      <w:r w:rsidR="00D43ABF">
        <w:rPr>
          <w:color w:val="0000FF"/>
        </w:rPr>
        <w:t xml:space="preserve">   </w:t>
      </w:r>
      <w:r w:rsidRPr="001E6B01">
        <w:rPr>
          <w:rFonts w:ascii="Comic Sans MS" w:hAnsi="Comic Sans MS"/>
          <w:b/>
          <w:i/>
          <w:color w:val="0000FF"/>
          <w:sz w:val="48"/>
          <w:szCs w:val="48"/>
        </w:rPr>
        <w:t>A</w:t>
      </w:r>
      <w:r w:rsidR="006C2710" w:rsidRPr="001E6B01">
        <w:rPr>
          <w:rFonts w:ascii="Comic Sans MS" w:hAnsi="Comic Sans MS"/>
          <w:b/>
          <w:i/>
          <w:color w:val="0000FF"/>
          <w:sz w:val="48"/>
          <w:szCs w:val="48"/>
        </w:rPr>
        <w:t>dhésion</w:t>
      </w:r>
    </w:p>
    <w:p w:rsidR="00466DBC" w:rsidRDefault="00466DBC" w:rsidP="00B269C5">
      <w:pPr>
        <w:spacing w:after="0"/>
        <w:rPr>
          <w:rFonts w:ascii="Comic Sans MS" w:hAnsi="Comic Sans MS"/>
          <w:b/>
          <w:sz w:val="24"/>
          <w:szCs w:val="24"/>
        </w:rPr>
      </w:pPr>
    </w:p>
    <w:p w:rsidR="00E45F7A" w:rsidRDefault="00E45F7A" w:rsidP="00B269C5">
      <w:pPr>
        <w:spacing w:after="0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B269C5" w:rsidRPr="00FB203E" w:rsidRDefault="00B269C5" w:rsidP="00B269C5">
      <w:pPr>
        <w:spacing w:after="0"/>
        <w:rPr>
          <w:rFonts w:ascii="Comic Sans MS" w:hAnsi="Comic Sans MS"/>
          <w:b/>
          <w:sz w:val="24"/>
          <w:szCs w:val="24"/>
        </w:rPr>
      </w:pPr>
      <w:r w:rsidRPr="00FB203E">
        <w:rPr>
          <w:rFonts w:ascii="Comic Sans MS" w:hAnsi="Comic Sans MS"/>
          <w:b/>
          <w:sz w:val="24"/>
          <w:szCs w:val="24"/>
        </w:rPr>
        <w:t xml:space="preserve">Objet : </w:t>
      </w:r>
    </w:p>
    <w:p w:rsidR="00B269C5" w:rsidRPr="006B7172" w:rsidRDefault="00B269C5" w:rsidP="00B269C5">
      <w:pPr>
        <w:spacing w:after="0"/>
        <w:rPr>
          <w:rFonts w:ascii="Comic Sans MS" w:hAnsi="Comic Sans MS"/>
        </w:rPr>
      </w:pPr>
    </w:p>
    <w:p w:rsidR="007958C3" w:rsidRPr="007958C3" w:rsidRDefault="007958C3" w:rsidP="007958C3">
      <w:pPr>
        <w:spacing w:after="0"/>
        <w:rPr>
          <w:rFonts w:ascii="Comic Sans MS" w:hAnsi="Comic Sans MS"/>
        </w:rPr>
      </w:pPr>
      <w:r w:rsidRPr="007958C3">
        <w:rPr>
          <w:rFonts w:ascii="Comic Sans MS" w:hAnsi="Comic Sans MS"/>
        </w:rPr>
        <w:t>Inscrire, dans un fichier informatique propriété de l’association,  les noms des militaires Disparu(e)s et Présumé(e)s inhumé(e)s de la Grande Guerre 1914-1918. Compléter les noms d’informations validées utiles à l’identification des individus.</w:t>
      </w:r>
    </w:p>
    <w:p w:rsidR="00E45F7A" w:rsidRDefault="00E45F7A" w:rsidP="007958C3">
      <w:pPr>
        <w:spacing w:after="0"/>
        <w:rPr>
          <w:rFonts w:ascii="Comic Sans MS" w:hAnsi="Comic Sans MS"/>
        </w:rPr>
      </w:pPr>
    </w:p>
    <w:p w:rsidR="007958C3" w:rsidRPr="007958C3" w:rsidRDefault="007958C3" w:rsidP="007958C3">
      <w:pPr>
        <w:spacing w:after="0"/>
        <w:rPr>
          <w:rFonts w:ascii="Comic Sans MS" w:hAnsi="Comic Sans MS"/>
        </w:rPr>
      </w:pPr>
      <w:r w:rsidRPr="007958C3">
        <w:rPr>
          <w:rFonts w:ascii="Comic Sans MS" w:hAnsi="Comic Sans MS"/>
        </w:rPr>
        <w:t>Mettre ces informations à disposition sur le site de l’association.</w:t>
      </w:r>
    </w:p>
    <w:p w:rsidR="00E45F7A" w:rsidRDefault="00E45F7A" w:rsidP="00B269C5">
      <w:pPr>
        <w:spacing w:after="0"/>
        <w:rPr>
          <w:rFonts w:ascii="Comic Sans MS" w:hAnsi="Comic Sans MS"/>
        </w:rPr>
      </w:pPr>
    </w:p>
    <w:p w:rsidR="00B269C5" w:rsidRPr="007958C3" w:rsidRDefault="007958C3" w:rsidP="00B269C5">
      <w:pPr>
        <w:spacing w:after="0"/>
        <w:rPr>
          <w:rFonts w:ascii="Comic Sans MS" w:hAnsi="Comic Sans MS"/>
        </w:rPr>
      </w:pPr>
      <w:r w:rsidRPr="007958C3">
        <w:rPr>
          <w:rFonts w:ascii="Comic Sans MS" w:hAnsi="Comic Sans MS"/>
        </w:rPr>
        <w:t>Imprimer l</w:t>
      </w:r>
      <w:r w:rsidR="002238B7">
        <w:rPr>
          <w:rFonts w:ascii="Comic Sans MS" w:hAnsi="Comic Sans MS"/>
        </w:rPr>
        <w:t>es noms sur des listes papier. Faire d</w:t>
      </w:r>
      <w:r w:rsidRPr="007958C3">
        <w:rPr>
          <w:rFonts w:ascii="Comic Sans MS" w:hAnsi="Comic Sans MS"/>
        </w:rPr>
        <w:t>épose</w:t>
      </w:r>
      <w:r w:rsidR="002238B7">
        <w:rPr>
          <w:rFonts w:ascii="Comic Sans MS" w:hAnsi="Comic Sans MS"/>
        </w:rPr>
        <w:t>r c</w:t>
      </w:r>
      <w:r w:rsidR="00AD00B3">
        <w:rPr>
          <w:rFonts w:ascii="Comic Sans MS" w:hAnsi="Comic Sans MS"/>
        </w:rPr>
        <w:t>es listes dans l’enceinte des Nécropoles</w:t>
      </w:r>
      <w:r w:rsidRPr="007958C3">
        <w:rPr>
          <w:rFonts w:ascii="Comic Sans MS" w:hAnsi="Comic Sans MS"/>
        </w:rPr>
        <w:t xml:space="preserve"> et Carrés militaires proches du lieu estimé de la disparition de ces militaires</w:t>
      </w:r>
      <w:r w:rsidR="002238B7">
        <w:rPr>
          <w:rFonts w:ascii="Comic Sans MS" w:hAnsi="Comic Sans MS"/>
        </w:rPr>
        <w:t>, par les bons soins des gérants de ces lieux de Mémoire, près des listes des militaires identifié(e)s et listé(e)s à présent</w:t>
      </w:r>
      <w:r w:rsidR="00B269C5" w:rsidRPr="007958C3">
        <w:rPr>
          <w:rFonts w:ascii="Comic Sans MS" w:hAnsi="Comic Sans MS"/>
        </w:rPr>
        <w:t>.</w:t>
      </w:r>
    </w:p>
    <w:p w:rsidR="00B473AA" w:rsidRDefault="00B473AA" w:rsidP="00FD4C54">
      <w:pPr>
        <w:spacing w:after="0"/>
      </w:pPr>
    </w:p>
    <w:p w:rsidR="00466DBC" w:rsidRPr="001E2AA8" w:rsidRDefault="00466DBC" w:rsidP="00FD4C54">
      <w:pPr>
        <w:spacing w:after="0"/>
        <w:rPr>
          <w:rFonts w:ascii="Comic Sans MS" w:hAnsi="Comic Sans MS"/>
        </w:rPr>
      </w:pPr>
      <w:r w:rsidRPr="001E2AA8">
        <w:rPr>
          <w:rFonts w:ascii="Comic Sans MS" w:hAnsi="Comic Sans MS"/>
        </w:rPr>
        <w:t xml:space="preserve">Le fichier, le site et les listes à déposer seront mises à jour au fur et à mesure de leur création </w:t>
      </w:r>
      <w:r w:rsidR="000D21A9" w:rsidRPr="001E2AA8">
        <w:rPr>
          <w:rFonts w:ascii="Comic Sans MS" w:hAnsi="Comic Sans MS"/>
        </w:rPr>
        <w:t>dans</w:t>
      </w:r>
      <w:r w:rsidRPr="001E2AA8">
        <w:rPr>
          <w:rFonts w:ascii="Comic Sans MS" w:hAnsi="Comic Sans MS"/>
        </w:rPr>
        <w:t xml:space="preserve"> une périodicité </w:t>
      </w:r>
      <w:r w:rsidR="000D21A9" w:rsidRPr="001E2AA8">
        <w:rPr>
          <w:rFonts w:ascii="Comic Sans MS" w:hAnsi="Comic Sans MS"/>
        </w:rPr>
        <w:t>à</w:t>
      </w:r>
      <w:r w:rsidR="002238B7">
        <w:rPr>
          <w:rFonts w:ascii="Comic Sans MS" w:hAnsi="Comic Sans MS"/>
        </w:rPr>
        <w:t xml:space="preserve"> définir, mensuelle, annuelle ou autre.</w:t>
      </w:r>
    </w:p>
    <w:p w:rsidR="00E45F7A" w:rsidRDefault="00E45F7A" w:rsidP="00FD4C54">
      <w:pPr>
        <w:spacing w:after="0"/>
      </w:pPr>
    </w:p>
    <w:p w:rsidR="008A62D0" w:rsidRPr="00EE08AB" w:rsidRDefault="008A62D0" w:rsidP="00FD4C54">
      <w:pPr>
        <w:spacing w:after="0"/>
        <w:rPr>
          <w:rFonts w:ascii="Comic Sans MS" w:hAnsi="Comic Sans MS"/>
          <w:b/>
          <w:color w:val="0000FF"/>
          <w:sz w:val="28"/>
          <w:szCs w:val="24"/>
        </w:rPr>
      </w:pPr>
      <w:r w:rsidRPr="00EE08AB">
        <w:rPr>
          <w:rFonts w:ascii="Comic Sans MS" w:hAnsi="Comic Sans MS"/>
          <w:b/>
          <w:color w:val="0000FF"/>
          <w:sz w:val="28"/>
          <w:szCs w:val="24"/>
        </w:rPr>
        <w:t>Adhésion</w:t>
      </w:r>
      <w:r w:rsidRPr="004E4381">
        <w:rPr>
          <w:rFonts w:ascii="Comic Sans MS" w:hAnsi="Comic Sans MS"/>
          <w:b/>
          <w:color w:val="0000FF"/>
          <w:sz w:val="28"/>
          <w:szCs w:val="24"/>
        </w:rPr>
        <w:t xml:space="preserve"> : </w:t>
      </w:r>
      <w:r w:rsidR="002B5D26">
        <w:rPr>
          <w:rFonts w:ascii="Comic Sans MS" w:hAnsi="Comic Sans MS"/>
          <w:b/>
          <w:color w:val="0000FF"/>
          <w:sz w:val="28"/>
          <w:szCs w:val="24"/>
        </w:rPr>
        <w:t xml:space="preserve">  </w:t>
      </w:r>
      <w:r w:rsidR="00EE08AB">
        <w:rPr>
          <w:rFonts w:ascii="Comic Sans MS" w:hAnsi="Comic Sans MS"/>
          <w:b/>
          <w:color w:val="0000FF"/>
          <w:sz w:val="28"/>
          <w:szCs w:val="24"/>
        </w:rPr>
        <w:t xml:space="preserve">  </w:t>
      </w:r>
      <w:r w:rsidR="00FB203E" w:rsidRPr="00EE08AB">
        <w:rPr>
          <w:rFonts w:ascii="Comic Sans MS" w:hAnsi="Comic Sans MS"/>
          <w:i/>
        </w:rPr>
        <w:t>(à</w:t>
      </w:r>
      <w:r w:rsidR="002B5D26" w:rsidRPr="00EE08AB">
        <w:rPr>
          <w:rFonts w:ascii="Comic Sans MS" w:hAnsi="Comic Sans MS"/>
          <w:i/>
        </w:rPr>
        <w:t xml:space="preserve"> envoy</w:t>
      </w:r>
      <w:r w:rsidR="004E4381" w:rsidRPr="00EE08AB">
        <w:rPr>
          <w:rFonts w:ascii="Comic Sans MS" w:hAnsi="Comic Sans MS"/>
          <w:i/>
        </w:rPr>
        <w:t xml:space="preserve">er par courriel, </w:t>
      </w:r>
      <w:r w:rsidR="00F8720D" w:rsidRPr="00EE08AB">
        <w:rPr>
          <w:rFonts w:ascii="Comic Sans MS" w:hAnsi="Comic Sans MS"/>
          <w:i/>
        </w:rPr>
        <w:t>ou par courrier postal au siège de l’association)</w:t>
      </w:r>
    </w:p>
    <w:p w:rsidR="00F8720D" w:rsidRDefault="00F8720D" w:rsidP="00FD4C54">
      <w:pPr>
        <w:spacing w:after="0"/>
        <w:rPr>
          <w:rFonts w:ascii="Comic Sans MS" w:hAnsi="Comic Sans MS"/>
        </w:rPr>
      </w:pPr>
    </w:p>
    <w:p w:rsidR="008A62D0" w:rsidRPr="008A62D0" w:rsidRDefault="008A62D0" w:rsidP="00FD4C54">
      <w:pPr>
        <w:spacing w:after="0"/>
        <w:rPr>
          <w:rFonts w:ascii="Comic Sans MS" w:hAnsi="Comic Sans MS"/>
        </w:rPr>
      </w:pPr>
      <w:r w:rsidRPr="008A62D0">
        <w:rPr>
          <w:rFonts w:ascii="Comic Sans MS" w:hAnsi="Comic Sans MS"/>
        </w:rPr>
        <w:t>Nom :</w:t>
      </w:r>
    </w:p>
    <w:p w:rsidR="008A62D0" w:rsidRPr="008A62D0" w:rsidRDefault="008A62D0" w:rsidP="00FD4C54">
      <w:pPr>
        <w:spacing w:after="0"/>
        <w:rPr>
          <w:rFonts w:ascii="Comic Sans MS" w:hAnsi="Comic Sans MS"/>
        </w:rPr>
      </w:pPr>
      <w:r w:rsidRPr="008A62D0">
        <w:rPr>
          <w:rFonts w:ascii="Comic Sans MS" w:hAnsi="Comic Sans MS"/>
        </w:rPr>
        <w:t>Prénom :</w:t>
      </w:r>
    </w:p>
    <w:p w:rsidR="008A62D0" w:rsidRDefault="008A62D0" w:rsidP="00FD4C54">
      <w:pPr>
        <w:spacing w:after="0"/>
        <w:rPr>
          <w:rFonts w:ascii="Comic Sans MS" w:hAnsi="Comic Sans MS"/>
        </w:rPr>
      </w:pPr>
      <w:r w:rsidRPr="008A62D0">
        <w:rPr>
          <w:rFonts w:ascii="Comic Sans MS" w:hAnsi="Comic Sans MS"/>
        </w:rPr>
        <w:t>Adresse </w:t>
      </w:r>
      <w:r w:rsidR="00466DBC">
        <w:rPr>
          <w:rFonts w:ascii="Comic Sans MS" w:hAnsi="Comic Sans MS"/>
        </w:rPr>
        <w:t xml:space="preserve">postale </w:t>
      </w:r>
      <w:r w:rsidRPr="008A62D0">
        <w:rPr>
          <w:rFonts w:ascii="Comic Sans MS" w:hAnsi="Comic Sans MS"/>
        </w:rPr>
        <w:t>:</w:t>
      </w:r>
    </w:p>
    <w:p w:rsidR="008A62D0" w:rsidRDefault="00466DBC" w:rsidP="00FD4C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Tél.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B5D2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adresse courriel</w:t>
      </w:r>
      <w:r w:rsidR="008A62D0">
        <w:rPr>
          <w:rFonts w:ascii="Comic Sans MS" w:hAnsi="Comic Sans MS"/>
        </w:rPr>
        <w:t> :</w:t>
      </w:r>
    </w:p>
    <w:p w:rsidR="008A62D0" w:rsidRDefault="00CF7EFA" w:rsidP="008A62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Inscription et c</w:t>
      </w:r>
      <w:r w:rsidR="008A62D0">
        <w:rPr>
          <w:rFonts w:ascii="Comic Sans MS" w:hAnsi="Comic Sans MS"/>
        </w:rPr>
        <w:t>otisation annuelle : zéro €</w:t>
      </w:r>
    </w:p>
    <w:p w:rsidR="00AD00B3" w:rsidRPr="00EE08AB" w:rsidRDefault="002B5D26" w:rsidP="00FD4C54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b/>
        </w:rPr>
        <w:tab/>
      </w:r>
      <w:r w:rsidRPr="00EE08AB">
        <w:rPr>
          <w:rFonts w:ascii="Comic Sans MS" w:hAnsi="Comic Sans MS"/>
          <w:i/>
        </w:rPr>
        <w:t>(</w:t>
      </w:r>
      <w:r w:rsidR="00EE08AB" w:rsidRPr="00EE08AB">
        <w:rPr>
          <w:rFonts w:ascii="Comic Sans MS" w:hAnsi="Comic Sans MS"/>
          <w:i/>
        </w:rPr>
        <w:t>L</w:t>
      </w:r>
      <w:r w:rsidRPr="00EE08AB">
        <w:rPr>
          <w:rFonts w:ascii="Comic Sans MS" w:hAnsi="Comic Sans MS"/>
          <w:i/>
        </w:rPr>
        <w:t>es petits dons sont bienvenus pour les petites dépenses …)</w:t>
      </w:r>
    </w:p>
    <w:p w:rsidR="002B5D26" w:rsidRDefault="002B5D26" w:rsidP="00FD4C54">
      <w:pPr>
        <w:spacing w:after="0"/>
        <w:rPr>
          <w:rFonts w:ascii="Comic Sans MS" w:hAnsi="Comic Sans MS"/>
          <w:b/>
        </w:rPr>
      </w:pPr>
    </w:p>
    <w:p w:rsidR="0027767A" w:rsidRDefault="00F8720D" w:rsidP="00FD4C54">
      <w:pPr>
        <w:spacing w:after="0"/>
        <w:rPr>
          <w:rFonts w:ascii="Comic Sans MS" w:hAnsi="Comic Sans MS"/>
        </w:rPr>
      </w:pPr>
      <w:r w:rsidRPr="00AD00B3">
        <w:rPr>
          <w:rFonts w:ascii="Comic Sans MS" w:hAnsi="Comic Sans MS"/>
          <w:b/>
        </w:rPr>
        <w:t>Engagement</w:t>
      </w:r>
      <w:r w:rsidR="0027767A">
        <w:rPr>
          <w:rFonts w:ascii="Comic Sans MS" w:hAnsi="Comic Sans MS"/>
        </w:rPr>
        <w:t> :</w:t>
      </w:r>
    </w:p>
    <w:p w:rsidR="008A62D0" w:rsidRDefault="0027767A" w:rsidP="00FD4C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S</w:t>
      </w:r>
      <w:r w:rsidR="00F8720D">
        <w:rPr>
          <w:rFonts w:ascii="Comic Sans MS" w:hAnsi="Comic Sans MS"/>
        </w:rPr>
        <w:t>igner</w:t>
      </w:r>
      <w:r w:rsidR="00625DA9">
        <w:rPr>
          <w:rFonts w:ascii="Comic Sans MS" w:hAnsi="Comic Sans MS"/>
        </w:rPr>
        <w:t xml:space="preserve"> le présent document</w:t>
      </w:r>
      <w:r w:rsidR="00F8720D">
        <w:rPr>
          <w:rFonts w:ascii="Comic Sans MS" w:hAnsi="Comic Sans MS"/>
        </w:rPr>
        <w:t xml:space="preserve"> et renouveler à l’appel de chaque assemblée générale ordinaire</w:t>
      </w:r>
    </w:p>
    <w:p w:rsidR="008A62D0" w:rsidRDefault="008A62D0" w:rsidP="00FD4C54">
      <w:pPr>
        <w:spacing w:after="0"/>
        <w:rPr>
          <w:rFonts w:ascii="Comic Sans MS" w:hAnsi="Comic Sans MS"/>
        </w:rPr>
      </w:pPr>
    </w:p>
    <w:p w:rsidR="008A62D0" w:rsidRDefault="008A62D0" w:rsidP="00FD4C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 : </w:t>
      </w:r>
    </w:p>
    <w:p w:rsidR="008A62D0" w:rsidRDefault="008A62D0" w:rsidP="00FD4C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 :</w:t>
      </w:r>
    </w:p>
    <w:p w:rsidR="008A62D0" w:rsidRDefault="008A62D0" w:rsidP="00FD4C5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Signature :</w:t>
      </w:r>
    </w:p>
    <w:p w:rsidR="000227B8" w:rsidRPr="00EE08AB" w:rsidRDefault="002C6F5F" w:rsidP="00FD4C54">
      <w:pPr>
        <w:spacing w:after="0"/>
        <w:rPr>
          <w:rFonts w:ascii="Comic Sans MS" w:hAnsi="Comic Sans MS"/>
          <w:lang w:eastAsia="fr-FR"/>
        </w:rPr>
      </w:pPr>
      <w:r w:rsidRPr="00EE08AB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B53A2B" wp14:editId="5D857FB3">
                <wp:simplePos x="0" y="0"/>
                <wp:positionH relativeFrom="column">
                  <wp:posOffset>222250</wp:posOffset>
                </wp:positionH>
                <wp:positionV relativeFrom="paragraph">
                  <wp:posOffset>761365</wp:posOffset>
                </wp:positionV>
                <wp:extent cx="6388100" cy="1403985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7B8" w:rsidRPr="002C6F5F" w:rsidRDefault="000C376C" w:rsidP="002C6F5F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</w:rPr>
                              <w:t>association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</w:rPr>
                              <w:t xml:space="preserve"> enregistrée</w:t>
                            </w:r>
                            <w:r w:rsidR="002C6F5F" w:rsidRPr="002C6F5F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</w:rPr>
                              <w:t xml:space="preserve"> à la Sous-préfecture des Sables d’Olonne sous le n° W853004865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</w:rPr>
                              <w:t xml:space="preserve">, annonce </w:t>
                            </w:r>
                            <w:r w:rsidR="00934E52"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</w:rPr>
                              <w:t xml:space="preserve">n°1309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16"/>
                                <w:szCs w:val="16"/>
                              </w:rPr>
                              <w:t>JOAFE 25.8.2018)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53A2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.5pt;margin-top:59.95pt;width:503pt;height:110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" stroked="f">
                <v:textbox style="mso-fit-shape-to-text:t">
                  <w:txbxContent>
                    <w:p w:rsidR="000227B8" w:rsidRPr="002C6F5F" w:rsidRDefault="000C376C" w:rsidP="002C6F5F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</w:rPr>
                        <w:t>association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</w:rPr>
                        <w:t xml:space="preserve"> enregistrée</w:t>
                      </w:r>
                      <w:r w:rsidR="002C6F5F" w:rsidRPr="002C6F5F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</w:rPr>
                        <w:t xml:space="preserve"> à la Sous-préfecture des Sables d’Olonne sous le n° W853004865</w:t>
                      </w:r>
                      <w:r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</w:rPr>
                        <w:t xml:space="preserve">, annonce </w:t>
                      </w:r>
                      <w:r w:rsidR="00934E52"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</w:rPr>
                        <w:t xml:space="preserve">n°1309 </w:t>
                      </w:r>
                      <w:r>
                        <w:rPr>
                          <w:rFonts w:ascii="Comic Sans MS" w:hAnsi="Comic Sans MS"/>
                          <w:color w:val="0000FF"/>
                          <w:sz w:val="16"/>
                          <w:szCs w:val="16"/>
                        </w:rPr>
                        <w:t>JOAFE 25.8.2018)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7B8" w:rsidRPr="00EE08AB" w:rsidSect="00B47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AA"/>
    <w:rsid w:val="00020BF0"/>
    <w:rsid w:val="000227B8"/>
    <w:rsid w:val="00036CEC"/>
    <w:rsid w:val="000B2016"/>
    <w:rsid w:val="000C376C"/>
    <w:rsid w:val="000D21A9"/>
    <w:rsid w:val="000E353C"/>
    <w:rsid w:val="000E45D9"/>
    <w:rsid w:val="001E2AA8"/>
    <w:rsid w:val="001E6B01"/>
    <w:rsid w:val="002113F9"/>
    <w:rsid w:val="002238B7"/>
    <w:rsid w:val="002250AB"/>
    <w:rsid w:val="00244A9A"/>
    <w:rsid w:val="0027767A"/>
    <w:rsid w:val="002B5D26"/>
    <w:rsid w:val="002C6F5F"/>
    <w:rsid w:val="003248B1"/>
    <w:rsid w:val="003614D2"/>
    <w:rsid w:val="00466DBC"/>
    <w:rsid w:val="004E4381"/>
    <w:rsid w:val="004E4504"/>
    <w:rsid w:val="004F75BA"/>
    <w:rsid w:val="00510D5C"/>
    <w:rsid w:val="005409EF"/>
    <w:rsid w:val="00544A0E"/>
    <w:rsid w:val="005F7F19"/>
    <w:rsid w:val="00625DA9"/>
    <w:rsid w:val="0067204A"/>
    <w:rsid w:val="006B7172"/>
    <w:rsid w:val="006C2710"/>
    <w:rsid w:val="00774119"/>
    <w:rsid w:val="00780624"/>
    <w:rsid w:val="007958C3"/>
    <w:rsid w:val="007E6FF4"/>
    <w:rsid w:val="008A62D0"/>
    <w:rsid w:val="008F2B37"/>
    <w:rsid w:val="00934E52"/>
    <w:rsid w:val="009367F3"/>
    <w:rsid w:val="00A100CE"/>
    <w:rsid w:val="00AD00B3"/>
    <w:rsid w:val="00B269C5"/>
    <w:rsid w:val="00B473AA"/>
    <w:rsid w:val="00CE7814"/>
    <w:rsid w:val="00CF7EFA"/>
    <w:rsid w:val="00D366FA"/>
    <w:rsid w:val="00D43ABF"/>
    <w:rsid w:val="00D74504"/>
    <w:rsid w:val="00E13507"/>
    <w:rsid w:val="00E45F7A"/>
    <w:rsid w:val="00ED3300"/>
    <w:rsid w:val="00EE08AB"/>
    <w:rsid w:val="00F8720D"/>
    <w:rsid w:val="00FB203E"/>
    <w:rsid w:val="00FD4C54"/>
    <w:rsid w:val="00FE0C63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3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4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3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4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27</cp:revision>
  <dcterms:created xsi:type="dcterms:W3CDTF">2018-07-30T22:09:00Z</dcterms:created>
  <dcterms:modified xsi:type="dcterms:W3CDTF">2019-08-09T10:11:00Z</dcterms:modified>
</cp:coreProperties>
</file>